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EB" w:rsidRDefault="00A405EB">
      <w:pPr>
        <w:pStyle w:val="a3"/>
        <w:spacing w:before="7"/>
        <w:rPr>
          <w:sz w:val="18"/>
        </w:rPr>
      </w:pPr>
    </w:p>
    <w:p w:rsidR="00F4010A" w:rsidRDefault="00F4010A">
      <w:pPr>
        <w:spacing w:before="93" w:line="237" w:lineRule="auto"/>
        <w:ind w:left="819" w:right="7850"/>
      </w:pPr>
      <w:r>
        <w:t>Согласовано с</w:t>
      </w:r>
    </w:p>
    <w:p w:rsidR="00A405EB" w:rsidRDefault="00F4010A">
      <w:pPr>
        <w:spacing w:before="93" w:line="237" w:lineRule="auto"/>
        <w:ind w:left="819" w:right="7850"/>
        <w:rPr>
          <w:spacing w:val="-3"/>
        </w:rPr>
      </w:pPr>
      <w:r>
        <w:t>с</w:t>
      </w:r>
      <w:r w:rsidR="00856D95">
        <w:t>тарший</w:t>
      </w:r>
      <w:r w:rsidR="00856D95">
        <w:rPr>
          <w:spacing w:val="8"/>
        </w:rPr>
        <w:t xml:space="preserve"> </w:t>
      </w:r>
      <w:r w:rsidR="00856D95">
        <w:rPr>
          <w:spacing w:val="-3"/>
        </w:rPr>
        <w:t>воспитатель</w:t>
      </w:r>
    </w:p>
    <w:p w:rsidR="009C25C4" w:rsidRDefault="009C25C4">
      <w:pPr>
        <w:spacing w:before="93" w:line="237" w:lineRule="auto"/>
        <w:ind w:left="819" w:right="7850"/>
        <w:rPr>
          <w:spacing w:val="-3"/>
        </w:rPr>
      </w:pPr>
      <w:r>
        <w:rPr>
          <w:spacing w:val="-3"/>
        </w:rPr>
        <w:t>Т.А.Ковалёва</w:t>
      </w:r>
    </w:p>
    <w:p w:rsidR="00D86198" w:rsidRDefault="00C74476">
      <w:pPr>
        <w:spacing w:before="93" w:line="237" w:lineRule="auto"/>
        <w:ind w:left="819" w:right="7850"/>
      </w:pPr>
      <w:r>
        <w:rPr>
          <w:spacing w:val="-3"/>
        </w:rPr>
        <w:t>30.08.2024</w:t>
      </w: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3"/>
        </w:rPr>
      </w:pPr>
    </w:p>
    <w:p w:rsidR="00A405EB" w:rsidRDefault="00856D95">
      <w:pPr>
        <w:pStyle w:val="a3"/>
        <w:ind w:left="1968" w:right="1700"/>
        <w:jc w:val="center"/>
      </w:pPr>
      <w:r>
        <w:t>АННОТАЦИЯ</w:t>
      </w:r>
    </w:p>
    <w:p w:rsidR="00A405EB" w:rsidRDefault="00856D95">
      <w:pPr>
        <w:pStyle w:val="a3"/>
        <w:spacing w:before="6" w:line="237" w:lineRule="auto"/>
        <w:ind w:left="1972" w:right="1700"/>
        <w:jc w:val="center"/>
      </w:pPr>
      <w:r>
        <w:t>к рабочей п</w:t>
      </w:r>
      <w:r w:rsidR="00714191">
        <w:t>рограмме воспитателя для детей 3-4</w:t>
      </w:r>
      <w:r>
        <w:t xml:space="preserve"> лет вт</w:t>
      </w:r>
      <w:r w:rsidR="002628BA">
        <w:t xml:space="preserve">орой </w:t>
      </w:r>
      <w:r w:rsidR="0031253C">
        <w:t>младшей группы</w:t>
      </w:r>
      <w:r w:rsidR="002628BA">
        <w:t xml:space="preserve"> </w:t>
      </w:r>
      <w:r w:rsidR="00605A63">
        <w:t>№ 6 «Зайчики</w:t>
      </w:r>
      <w:r w:rsidR="00714191">
        <w:t>»</w:t>
      </w:r>
      <w:r w:rsidR="00F4010A">
        <w:t xml:space="preserve"> </w:t>
      </w:r>
    </w:p>
    <w:p w:rsidR="00A405EB" w:rsidRDefault="00C74476">
      <w:pPr>
        <w:pStyle w:val="a3"/>
        <w:spacing w:before="2"/>
        <w:ind w:left="2519" w:right="2253" w:firstLine="10"/>
        <w:jc w:val="center"/>
      </w:pPr>
      <w:r>
        <w:t>на 2024-2025</w:t>
      </w:r>
      <w:r w:rsidR="00856D95">
        <w:t xml:space="preserve"> учебный </w:t>
      </w:r>
      <w:r w:rsidR="0031253C">
        <w:t>год муниципального</w:t>
      </w:r>
      <w:r w:rsidR="00856D95">
        <w:t xml:space="preserve"> бюджетного</w:t>
      </w:r>
      <w:r w:rsidR="00856D95">
        <w:rPr>
          <w:spacing w:val="-20"/>
        </w:rPr>
        <w:t xml:space="preserve"> </w:t>
      </w:r>
      <w:r w:rsidR="00856D95">
        <w:t>дошкольного образовательного</w:t>
      </w:r>
      <w:r w:rsidR="00856D95">
        <w:rPr>
          <w:spacing w:val="-3"/>
        </w:rPr>
        <w:t xml:space="preserve"> </w:t>
      </w:r>
      <w:r w:rsidR="00856D95">
        <w:t>учреждения</w:t>
      </w:r>
    </w:p>
    <w:p w:rsidR="00A405EB" w:rsidRDefault="00F4010A">
      <w:pPr>
        <w:pStyle w:val="a3"/>
        <w:spacing w:before="1"/>
        <w:ind w:left="3215" w:right="2946"/>
        <w:jc w:val="center"/>
      </w:pPr>
      <w:r>
        <w:t>«Детский сад № 56</w:t>
      </w:r>
      <w:r w:rsidR="00856D95">
        <w:t xml:space="preserve"> «</w:t>
      </w:r>
      <w:r>
        <w:t>Загадка</w:t>
      </w:r>
      <w:r w:rsidR="00856D95">
        <w:t>» города Смоленска</w:t>
      </w:r>
    </w:p>
    <w:p w:rsidR="00A405EB" w:rsidRDefault="00A405E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>
      <w:pPr>
        <w:jc w:val="center"/>
      </w:pPr>
    </w:p>
    <w:p w:rsidR="0014413B" w:rsidRDefault="0014413B" w:rsidP="0014413B">
      <w:pPr>
        <w:jc w:val="right"/>
      </w:pPr>
    </w:p>
    <w:p w:rsidR="0014413B" w:rsidRDefault="0014413B" w:rsidP="0014413B">
      <w:pPr>
        <w:jc w:val="center"/>
        <w:sectPr w:rsidR="0014413B">
          <w:type w:val="continuous"/>
          <w:pgSz w:w="11910" w:h="16840"/>
          <w:pgMar w:top="1060" w:right="300" w:bottom="280" w:left="880" w:header="720" w:footer="720" w:gutter="0"/>
          <w:cols w:space="720"/>
        </w:sectPr>
      </w:pPr>
      <w:r>
        <w:t xml:space="preserve">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1103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42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название программы</w:t>
            </w:r>
          </w:p>
        </w:tc>
        <w:tc>
          <w:tcPr>
            <w:tcW w:w="7851" w:type="dxa"/>
          </w:tcPr>
          <w:p w:rsidR="00A405EB" w:rsidRDefault="00856D95" w:rsidP="0031253C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«Рабочая программа воспитателя для детей 3-</w:t>
            </w:r>
            <w:r w:rsidR="00F4010A">
              <w:rPr>
                <w:sz w:val="24"/>
              </w:rPr>
              <w:t xml:space="preserve">4 лет второй младшей группы № </w:t>
            </w:r>
            <w:r w:rsidR="00C74476">
              <w:rPr>
                <w:sz w:val="24"/>
              </w:rPr>
              <w:t xml:space="preserve">8 </w:t>
            </w:r>
            <w:r>
              <w:rPr>
                <w:sz w:val="24"/>
              </w:rPr>
              <w:t>«</w:t>
            </w:r>
            <w:r w:rsidR="00C74476">
              <w:rPr>
                <w:sz w:val="24"/>
              </w:rPr>
              <w:t>Любознайки» на 2024-2025</w:t>
            </w:r>
            <w:r>
              <w:rPr>
                <w:sz w:val="24"/>
              </w:rPr>
              <w:t xml:space="preserve"> учебный год муниципального бюджетного дошкольного образовательного учреждения</w:t>
            </w:r>
            <w:r w:rsidR="0031253C">
              <w:rPr>
                <w:sz w:val="24"/>
              </w:rPr>
              <w:t xml:space="preserve"> </w:t>
            </w:r>
            <w:r w:rsidR="00F4010A">
              <w:rPr>
                <w:sz w:val="24"/>
              </w:rPr>
              <w:t>«Детский сад № 56</w:t>
            </w:r>
            <w:r>
              <w:rPr>
                <w:sz w:val="24"/>
              </w:rPr>
              <w:t xml:space="preserve"> «</w:t>
            </w:r>
            <w:r w:rsidR="00F4010A">
              <w:rPr>
                <w:sz w:val="24"/>
              </w:rPr>
              <w:t>Загадка</w:t>
            </w:r>
            <w:r>
              <w:rPr>
                <w:sz w:val="24"/>
              </w:rPr>
              <w:t>» города Смоленска»</w:t>
            </w:r>
          </w:p>
        </w:tc>
      </w:tr>
      <w:tr w:rsidR="00A405EB">
        <w:trPr>
          <w:trHeight w:val="830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программы</w:t>
            </w:r>
          </w:p>
          <w:p w:rsidR="00A405EB" w:rsidRDefault="00856D95">
            <w:pPr>
              <w:pStyle w:val="TableParagraph"/>
              <w:spacing w:before="7" w:line="274" w:lineRule="exact"/>
              <w:ind w:left="110" w:right="79"/>
              <w:rPr>
                <w:sz w:val="24"/>
              </w:rPr>
            </w:pPr>
            <w:r>
              <w:rPr>
                <w:sz w:val="24"/>
              </w:rPr>
              <w:t>(базовый/углубленный) (бюджет/внебюджет)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Базовый, бюджет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 разработчика</w:t>
            </w:r>
          </w:p>
          <w:p w:rsidR="00A405EB" w:rsidRDefault="00856D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(автора) программы</w:t>
            </w:r>
          </w:p>
        </w:tc>
        <w:tc>
          <w:tcPr>
            <w:tcW w:w="7851" w:type="dxa"/>
          </w:tcPr>
          <w:p w:rsidR="002628BA" w:rsidRDefault="00605A63" w:rsidP="003125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Котова А.Н</w:t>
            </w:r>
            <w:r w:rsidR="009C25C4">
              <w:rPr>
                <w:sz w:val="24"/>
              </w:rPr>
              <w:t>.</w:t>
            </w:r>
          </w:p>
          <w:p w:rsidR="00276C96" w:rsidRDefault="00605A63" w:rsidP="003125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Харламова О.С</w:t>
            </w:r>
            <w:bookmarkStart w:id="0" w:name="_GoBack"/>
            <w:bookmarkEnd w:id="0"/>
            <w:r w:rsidR="00276C96">
              <w:rPr>
                <w:sz w:val="24"/>
              </w:rPr>
              <w:t>.</w:t>
            </w:r>
          </w:p>
        </w:tc>
      </w:tr>
      <w:tr w:rsidR="00A405EB">
        <w:trPr>
          <w:trHeight w:val="552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A405EB" w:rsidRDefault="00856D95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A405EB">
        <w:trPr>
          <w:trHeight w:val="830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Объединение, в</w:t>
            </w:r>
          </w:p>
          <w:p w:rsidR="00A405EB" w:rsidRDefault="00856D95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котором реализуется программа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</w:t>
            </w:r>
          </w:p>
          <w:p w:rsidR="00A405EB" w:rsidRDefault="00F4010A" w:rsidP="00F401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 56</w:t>
            </w:r>
            <w:r w:rsidR="00856D95">
              <w:rPr>
                <w:sz w:val="24"/>
              </w:rPr>
              <w:t xml:space="preserve"> «</w:t>
            </w:r>
            <w:r>
              <w:rPr>
                <w:sz w:val="24"/>
              </w:rPr>
              <w:t>За</w:t>
            </w:r>
            <w:r w:rsidR="00276C96">
              <w:rPr>
                <w:sz w:val="24"/>
              </w:rPr>
              <w:t xml:space="preserve">гадка» города </w:t>
            </w:r>
            <w:r w:rsidR="00C74476">
              <w:rPr>
                <w:sz w:val="24"/>
              </w:rPr>
              <w:t>Смоленска» на 2024-2025</w:t>
            </w:r>
            <w:r w:rsidR="00856D95">
              <w:rPr>
                <w:sz w:val="24"/>
              </w:rPr>
              <w:t xml:space="preserve"> учебный год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  <w:p w:rsidR="00A405EB" w:rsidRDefault="00856D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C744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405EB">
        <w:trPr>
          <w:trHeight w:val="552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A405EB" w:rsidRDefault="00856D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Позитивная социализация и всестороннее развитие ребенка дошкольного</w:t>
            </w:r>
          </w:p>
          <w:p w:rsidR="00A405EB" w:rsidRDefault="00856D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возраста в адекватных его возрасту детских видах деятельности</w:t>
            </w:r>
          </w:p>
        </w:tc>
      </w:tr>
      <w:tr w:rsidR="00A405EB">
        <w:trPr>
          <w:trHeight w:val="8694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 том числе их эмоционального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 каждого ребенка в период дошкольного детства независимо от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места жительства, пола, нации, языка, социального статуса, психофизиологических и других особенностей (в том числе ограниченных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391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качеств, инициативности, самостоятельности и ответственности ребенка, формирования предпосылок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Обеспечение вариативности и разнообразия содержания Программ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right="28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 социокультурной среды, соответствующей возрастным, индивидуальным, психологическим 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физиологическим 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 w:line="274" w:lineRule="exact"/>
              <w:ind w:right="148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повышения компетентности родителей (законных представителей)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405EB" w:rsidRDefault="00A405EB">
      <w:pPr>
        <w:spacing w:line="274" w:lineRule="exact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551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вопросах развития и образования, охраны и укрепления здоровья</w:t>
            </w:r>
          </w:p>
          <w:p w:rsidR="00A405EB" w:rsidRDefault="00856D95">
            <w:pPr>
              <w:pStyle w:val="TableParagraph"/>
              <w:spacing w:before="2"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A405EB">
        <w:trPr>
          <w:trHeight w:val="2760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Актуальность, новизна, педагогическая целесообразность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</w:t>
            </w:r>
            <w:r w:rsidR="00276C96">
              <w:rPr>
                <w:sz w:val="24"/>
              </w:rPr>
              <w:t xml:space="preserve">ей ФГОС дошкольного образования, и </w:t>
            </w:r>
            <w:r w:rsidR="00276C96" w:rsidRPr="006D71D8">
              <w:rPr>
                <w:sz w:val="24"/>
                <w:szCs w:val="24"/>
              </w:rPr>
              <w:t>Федеральной образовательной программой дошкольного образования (утв. приказом Минпросвещения РФ от 25.11.2022 г. № 1028)</w:t>
            </w:r>
            <w:r w:rsidR="00276C96">
              <w:rPr>
                <w:sz w:val="24"/>
                <w:szCs w:val="24"/>
              </w:rPr>
              <w:t>.</w:t>
            </w:r>
          </w:p>
          <w:p w:rsidR="00A405EB" w:rsidRDefault="00856D95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 и особенностей развития детей 3-4 лет (второй младшей группы).</w:t>
            </w:r>
          </w:p>
          <w:p w:rsidR="00A405EB" w:rsidRDefault="00856D95">
            <w:pPr>
              <w:pStyle w:val="TableParagraph"/>
              <w:spacing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Создание индивидуальной педагогической модели образования осуществляется в соответствии с требованиями ФГОС дошкольного</w:t>
            </w:r>
          </w:p>
          <w:p w:rsidR="00A405EB" w:rsidRDefault="00856D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A405EB">
        <w:trPr>
          <w:trHeight w:val="277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</w:tr>
      <w:tr w:rsidR="00A405EB">
        <w:trPr>
          <w:trHeight w:val="10764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695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Построение всего образовательного процесса во второй младшей группе, для детей 3-4 лет, вокруг одной центральной темы дает большие возможности для развития детей.</w:t>
            </w:r>
          </w:p>
          <w:p w:rsidR="00A405EB" w:rsidRDefault="00856D9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      </w:r>
          </w:p>
          <w:p w:rsidR="00A405EB" w:rsidRDefault="00856D95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r>
              <w:rPr>
                <w:sz w:val="24"/>
              </w:rPr>
              <w:t>Выделение основной темы периода не означает, что абсолютно вся деятельность детей должна быть посвящена этой теме.</w:t>
            </w:r>
          </w:p>
          <w:p w:rsidR="00A405EB" w:rsidRDefault="00856D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 введения основной темы периода – интегрировать образовательную деятельность и избежать неоправданного дробления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405EB" w:rsidRDefault="00856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 по образовательным областям.</w:t>
            </w:r>
          </w:p>
          <w:p w:rsidR="00A405EB" w:rsidRDefault="00856D9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 Одной теме следует уделять не менее недели. Тема отражается в подборе материалов, находящихся в группе и центрах развития Образовательная деятельность с детьми 3-4 лет проводится в игровой форме, с учетом решающего значения эмоционального фактора детей по:</w:t>
            </w:r>
          </w:p>
          <w:p w:rsidR="00A405EB" w:rsidRDefault="00856D9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подгруппам;</w:t>
            </w:r>
          </w:p>
          <w:p w:rsidR="00A405EB" w:rsidRDefault="00856D9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групповая.</w:t>
            </w:r>
          </w:p>
          <w:p w:rsidR="00A405EB" w:rsidRDefault="00856D95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Длительность занятия не более 15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:rsidR="00A405EB" w:rsidRDefault="00856D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половине дня во второй младшей группе не превышает 30 минут.</w:t>
            </w:r>
          </w:p>
          <w:p w:rsidR="00A405EB" w:rsidRDefault="00856D95">
            <w:pPr>
              <w:pStyle w:val="TableParagraph"/>
              <w:spacing w:line="237" w:lineRule="auto"/>
              <w:ind w:right="1268"/>
              <w:rPr>
                <w:sz w:val="24"/>
              </w:rPr>
            </w:pPr>
            <w:r>
              <w:rPr>
                <w:sz w:val="24"/>
              </w:rPr>
              <w:t>Перерывы между периодами организованной образовательной деятельности не менее 10 минут.</w:t>
            </w:r>
          </w:p>
          <w:p w:rsidR="00A405EB" w:rsidRDefault="00A405E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405EB" w:rsidRDefault="00856D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Особенности реализации рабочей программы:</w:t>
            </w:r>
          </w:p>
          <w:p w:rsidR="00A405EB" w:rsidRDefault="00856D9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/>
              <w:ind w:right="1106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:rsidR="00A405EB" w:rsidRDefault="00856D9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 w:line="237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ходе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режимных моментов.</w:t>
            </w:r>
          </w:p>
        </w:tc>
      </w:tr>
    </w:tbl>
    <w:p w:rsidR="00A405EB" w:rsidRDefault="00A405EB">
      <w:pPr>
        <w:spacing w:line="237" w:lineRule="auto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8190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</w:t>
            </w:r>
            <w:r w:rsidR="00F4010A">
              <w:rPr>
                <w:b/>
                <w:sz w:val="24"/>
              </w:rPr>
              <w:t>лан реа</w:t>
            </w:r>
            <w:r w:rsidR="002628BA">
              <w:rPr>
                <w:b/>
                <w:sz w:val="24"/>
              </w:rPr>
              <w:t xml:space="preserve">лизации программы </w:t>
            </w:r>
            <w:r>
              <w:rPr>
                <w:b/>
                <w:sz w:val="24"/>
              </w:rPr>
              <w:t xml:space="preserve"> </w:t>
            </w:r>
            <w:r w:rsidR="00276C96">
              <w:rPr>
                <w:b/>
                <w:sz w:val="24"/>
              </w:rPr>
              <w:t>2023-2024</w:t>
            </w:r>
            <w:r w:rsidR="00262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</w:t>
            </w:r>
          </w:p>
        </w:tc>
      </w:tr>
      <w:tr w:rsidR="00A405EB">
        <w:trPr>
          <w:trHeight w:val="6351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42" w:lineRule="auto"/>
              <w:ind w:right="976"/>
              <w:rPr>
                <w:sz w:val="24"/>
              </w:rPr>
            </w:pPr>
            <w:r>
              <w:rPr>
                <w:sz w:val="24"/>
              </w:rPr>
              <w:t>Результаты освоения программы представляют собой возрастные характеристики возможных достижений ребенка.</w:t>
            </w:r>
          </w:p>
          <w:p w:rsidR="00A405EB" w:rsidRDefault="00A405EB">
            <w:pPr>
              <w:pStyle w:val="TableParagraph"/>
              <w:spacing w:before="11"/>
              <w:ind w:left="0"/>
            </w:pPr>
          </w:p>
          <w:p w:rsidR="00A405EB" w:rsidRDefault="00856D9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«Социально-коммуникативное развитие»</w:t>
            </w:r>
          </w:p>
          <w:p w:rsidR="00A405EB" w:rsidRDefault="00856D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игровой деятельности: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" w:line="237" w:lineRule="auto"/>
              <w:ind w:right="16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выполнять в игре несколько взаимосвязанных действий (готовить обед, накрывать на стол,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кормить).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6" w:line="237" w:lineRule="auto"/>
              <w:ind w:right="56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взаимодействовать в сюжетах с двумя действующими лицами (шофер - пассажир, мама - дочка, врач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больной);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" w:line="237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в индивидуальных играх с игрушками-заместителями (куклы,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мишки, зайцы) исполняет роль за себя и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игрушку.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4"/>
              <w:ind w:right="65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садик для кукол, мост, дорогу, лепить из снега горку, домик, пускать по 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игрушки).</w:t>
            </w:r>
          </w:p>
          <w:p w:rsidR="00A405EB" w:rsidRDefault="00856D9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элементарным социальным нормам и правилам: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использует «вежливые»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 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</w:p>
          <w:p w:rsidR="00A405EB" w:rsidRDefault="00856D95">
            <w:pPr>
              <w:pStyle w:val="TableParagraph"/>
              <w:spacing w:line="242" w:lineRule="auto"/>
              <w:ind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гендерной, семейной, гражданской принадлежности, патриотических чувств:</w:t>
            </w:r>
          </w:p>
          <w:p w:rsidR="00A405EB" w:rsidRDefault="00856D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66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имеет представление о работе 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</w:tr>
    </w:tbl>
    <w:p w:rsidR="00A405EB" w:rsidRDefault="00605A6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2pt;margin-top:84.75pt;width:356.55pt;height:354.3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3"/>
                    <w:gridCol w:w="3116"/>
                    <w:gridCol w:w="1887"/>
                  </w:tblGrid>
                  <w:tr w:rsidR="00A405EB">
                    <w:trPr>
                      <w:trHeight w:val="830"/>
                    </w:trPr>
                    <w:tc>
                      <w:tcPr>
                        <w:tcW w:w="2113" w:type="dxa"/>
                      </w:tcPr>
                      <w:p w:rsidR="00A405EB" w:rsidRDefault="00856D95">
                        <w:pPr>
                          <w:pStyle w:val="TableParagraph"/>
                          <w:spacing w:line="242" w:lineRule="auto"/>
                          <w:ind w:left="105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 области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деятельности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Вторая</w:t>
                        </w:r>
                      </w:p>
                      <w:p w:rsidR="00A405EB" w:rsidRDefault="00856D95">
                        <w:pPr>
                          <w:pStyle w:val="TableParagraph"/>
                          <w:spacing w:before="7" w:line="274" w:lineRule="exact"/>
                          <w:ind w:left="105" w:right="8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младшая группа</w:t>
                        </w: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37" w:lineRule="auto"/>
                          <w:ind w:left="105" w:righ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в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на</w:t>
                        </w:r>
                      </w:p>
                      <w:p w:rsidR="00A405EB" w:rsidRDefault="00856D95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прогулке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1104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42" w:lineRule="auto"/>
                          <w:ind w:left="105" w:righ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ind w:left="105"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целостной картины мира (мир природы, социокультурные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ценности)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ФЭМП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825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37" w:lineRule="auto"/>
                          <w:ind w:left="105" w:right="10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Познавательно- исследовательская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92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к обучению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грамоте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ind w:left="105" w:righ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Художественно- эстетическое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Рисование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Лепка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8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 количество в неделю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 w:rsidR="00A405EB">
                    <w:trPr>
                      <w:trHeight w:val="287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Продолжительность ООД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мин.</w:t>
                        </w:r>
                      </w:p>
                    </w:tc>
                  </w:tr>
                </w:tbl>
                <w:p w:rsidR="00A405EB" w:rsidRDefault="00A405E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01.45pt;margin-top:84.85pt;width:355.85pt;height:354.1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8"/>
                    <w:gridCol w:w="3112"/>
                    <w:gridCol w:w="1888"/>
                  </w:tblGrid>
                  <w:tr w:rsidR="00A405EB">
                    <w:trPr>
                      <w:trHeight w:val="843"/>
                    </w:trPr>
                    <w:tc>
                      <w:tcPr>
                        <w:tcW w:w="211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561"/>
                    </w:trPr>
                    <w:tc>
                      <w:tcPr>
                        <w:tcW w:w="2118" w:type="dxa"/>
                        <w:vMerge w:val="restart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561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1114"/>
                    </w:trPr>
                    <w:tc>
                      <w:tcPr>
                        <w:tcW w:w="2118" w:type="dxa"/>
                        <w:vMerge w:val="restart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287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835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302"/>
                    </w:trPr>
                    <w:tc>
                      <w:tcPr>
                        <w:tcW w:w="2118" w:type="dxa"/>
                        <w:vMerge w:val="restart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A405EB">
                    <w:trPr>
                      <w:trHeight w:val="561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283"/>
                    </w:trPr>
                    <w:tc>
                      <w:tcPr>
                        <w:tcW w:w="2118" w:type="dxa"/>
                        <w:vMerge w:val="restart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287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288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283"/>
                    </w:trPr>
                    <w:tc>
                      <w:tcPr>
                        <w:tcW w:w="2118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287"/>
                    </w:trPr>
                    <w:tc>
                      <w:tcPr>
                        <w:tcW w:w="5230" w:type="dxa"/>
                        <w:gridSpan w:val="2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283"/>
                    </w:trPr>
                    <w:tc>
                      <w:tcPr>
                        <w:tcW w:w="5230" w:type="dxa"/>
                        <w:gridSpan w:val="2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405EB">
                    <w:trPr>
                      <w:trHeight w:val="300"/>
                    </w:trPr>
                    <w:tc>
                      <w:tcPr>
                        <w:tcW w:w="5230" w:type="dxa"/>
                        <w:gridSpan w:val="2"/>
                      </w:tcPr>
                      <w:p w:rsidR="00A405EB" w:rsidRDefault="00A405EB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888" w:type="dxa"/>
                      </w:tcPr>
                      <w:p w:rsidR="00A405EB" w:rsidRDefault="00A405EB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A405EB" w:rsidRDefault="00A405E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405EB" w:rsidRDefault="00A405EB">
      <w:pPr>
        <w:rPr>
          <w:sz w:val="2"/>
          <w:szCs w:val="2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14355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63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знает название своего города;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владеет знаниями о 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 xml:space="preserve">имеет представление о значимости </w:t>
            </w:r>
            <w:r>
              <w:rPr>
                <w:spacing w:val="-3"/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405EB" w:rsidRDefault="00856D95">
            <w:pPr>
              <w:pStyle w:val="TableParagraph"/>
              <w:spacing w:before="5" w:line="237" w:lineRule="auto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4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понимает значение зеленого, желтого и красного сигналов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различает проезжую часть 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тротуар;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различает и называет специальные виды транспорта («Скорая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  <w:p w:rsidR="00A405EB" w:rsidRDefault="00856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«Пожарная», «Полиция»).</w:t>
            </w:r>
          </w:p>
          <w:p w:rsidR="00A405EB" w:rsidRDefault="00856D95">
            <w:pPr>
              <w:pStyle w:val="TableParagraph"/>
              <w:spacing w:before="5" w:line="237" w:lineRule="auto"/>
              <w:ind w:right="31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6" w:line="237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поведения на улице и 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транспорте, элементарные правила 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405EB" w:rsidRDefault="00A405EB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A405EB" w:rsidRDefault="00856D95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«Познавательное развитие»</w:t>
            </w:r>
          </w:p>
          <w:p w:rsidR="00A405EB" w:rsidRDefault="00856D9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Сенсорное развитие: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выделяет цвет, форму, величину как особые 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A405EB" w:rsidRDefault="00856D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3"/>
              <w:ind w:right="416" w:firstLine="0"/>
              <w:rPr>
                <w:i/>
                <w:sz w:val="24"/>
              </w:rPr>
            </w:pPr>
            <w:r>
              <w:rPr>
                <w:sz w:val="24"/>
              </w:rPr>
              <w:t>называет формы (круглая, треугольная, прямоугольная 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квадратная). </w:t>
            </w:r>
            <w:r>
              <w:rPr>
                <w:i/>
                <w:sz w:val="24"/>
              </w:rPr>
              <w:t>Развитие познавательно-исследовательской и продуктивной (конструктивной)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A405EB" w:rsidRDefault="00856D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- з</w:t>
            </w:r>
            <w:r>
              <w:rPr>
                <w:sz w:val="24"/>
              </w:rPr>
              <w:t>нает, называет, использует детали строительного материала.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располагать кирпичики, пластины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изменяет постройки, надстраивая или заменяя одни детали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" w:line="237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различает части постройки по величине (большая - маленькая, длинная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- короткая, высокая - низкая, </w:t>
            </w:r>
            <w:r>
              <w:rPr>
                <w:spacing w:val="-3"/>
                <w:sz w:val="24"/>
              </w:rPr>
              <w:t xml:space="preserve">узкая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широкая).</w:t>
            </w:r>
          </w:p>
          <w:p w:rsidR="00A405EB" w:rsidRDefault="00856D95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элементарных математических представлений: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2" w:lineRule="auto"/>
              <w:ind w:right="1277" w:firstLine="0"/>
              <w:rPr>
                <w:sz w:val="24"/>
              </w:rPr>
            </w:pPr>
            <w:r>
              <w:rPr>
                <w:sz w:val="24"/>
              </w:rPr>
              <w:t>группирует однородные предметы по нескольким сенсорным признакам: величине, 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составляет группы из однородных предметов и выделяет один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предмет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находит в окружающей обстановке один и много одинаковых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 xml:space="preserve">сравнивает два контрастных по величине предмета, используя приемы наложения, приложения их </w:t>
            </w:r>
            <w:r>
              <w:rPr>
                <w:spacing w:val="-3"/>
                <w:sz w:val="24"/>
              </w:rPr>
              <w:t xml:space="preserve">друг </w:t>
            </w:r>
            <w:r>
              <w:rPr>
                <w:sz w:val="24"/>
              </w:rPr>
              <w:t>к другу; показывает, какой из предметов длинный - короткий, широкий - узкий, высокий - низкий.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 xml:space="preserve">различает </w:t>
            </w:r>
            <w:r>
              <w:rPr>
                <w:spacing w:val="-3"/>
                <w:sz w:val="24"/>
              </w:rPr>
              <w:t xml:space="preserve">круг </w:t>
            </w:r>
            <w:r>
              <w:rPr>
                <w:sz w:val="24"/>
              </w:rPr>
              <w:t>и квадрат, предметы, имеющие углы и круглую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37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понимает слова: впереди - сзади, вверху - внизу, слева - справа, на, над - под, верхняя - 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(полоска).</w:t>
            </w:r>
          </w:p>
          <w:p w:rsidR="00A405EB" w:rsidRDefault="00856D95">
            <w:pPr>
              <w:pStyle w:val="TableParagraph"/>
              <w:spacing w:before="4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целостной картины мира, расширение кругозора детей: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293" w:firstLine="62"/>
              <w:rPr>
                <w:sz w:val="24"/>
              </w:rPr>
            </w:pPr>
            <w:r>
              <w:rPr>
                <w:sz w:val="24"/>
              </w:rPr>
              <w:t xml:space="preserve">легко ориентируется в ближайшем окружении: без </w:t>
            </w:r>
            <w:r>
              <w:rPr>
                <w:spacing w:val="-3"/>
                <w:sz w:val="24"/>
              </w:rPr>
              <w:t xml:space="preserve">труда </w:t>
            </w:r>
            <w:r>
              <w:rPr>
                <w:sz w:val="24"/>
              </w:rPr>
              <w:t>называет часто встречающиеся предметы, объясняет их назначение, выделяет ряд свойств и качеств (цвет, форма, материал), называет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знает некоторых домашних и диких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называет времена года, отмечает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3"/>
              <w:ind w:left="253" w:hanging="145"/>
              <w:rPr>
                <w:sz w:val="24"/>
              </w:rPr>
            </w:pPr>
            <w:r>
              <w:rPr>
                <w:sz w:val="24"/>
              </w:rPr>
              <w:t>знает и стремится выполнять некоторые правила поведения 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A405EB" w:rsidRDefault="00A405E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A405EB" w:rsidRDefault="00856D95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«Речевое развитие»</w:t>
            </w:r>
          </w:p>
          <w:p w:rsidR="00A405EB" w:rsidRDefault="00856D9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свободного общения со взрослыми и детьми: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" w:line="237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по своей инициативе и при заинтересованной поддержке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взрослого рассказывает о том, что видел, </w:t>
            </w:r>
            <w:r>
              <w:rPr>
                <w:spacing w:val="-3"/>
                <w:sz w:val="24"/>
              </w:rPr>
              <w:t xml:space="preserve">куда </w:t>
            </w:r>
            <w:r>
              <w:rPr>
                <w:sz w:val="24"/>
              </w:rPr>
              <w:t>ходил, 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случилось.</w:t>
            </w:r>
          </w:p>
          <w:p w:rsidR="00A405EB" w:rsidRDefault="00856D9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" w:line="237" w:lineRule="auto"/>
              <w:ind w:right="1177" w:firstLine="0"/>
              <w:rPr>
                <w:sz w:val="24"/>
              </w:rPr>
            </w:pPr>
            <w:r>
              <w:rPr>
                <w:sz w:val="24"/>
              </w:rPr>
              <w:t>с помощью взрослого, используя фигурки настольного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театра, инсценирует отрывки из знакомых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A405EB" w:rsidRDefault="00856D95">
            <w:pPr>
              <w:pStyle w:val="TableParagraph"/>
              <w:spacing w:before="4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овладение воспитанниками нормами речи:</w:t>
            </w:r>
          </w:p>
        </w:tc>
      </w:tr>
    </w:tbl>
    <w:p w:rsidR="00A405EB" w:rsidRDefault="00A405EB">
      <w:pPr>
        <w:spacing w:line="267" w:lineRule="exact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14355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отвечает на разнообразные вопросы взрослого, касающиеся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используя в речи простые нераспространенные предложения и предложения с 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405EB" w:rsidRDefault="00A405E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405EB" w:rsidRDefault="00856D95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«Художественно-эстетическое развитие»</w:t>
            </w:r>
          </w:p>
          <w:p w:rsidR="00A405EB" w:rsidRDefault="00856D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Приобщение к изобразительному искусству</w:t>
            </w:r>
            <w:r>
              <w:rPr>
                <w:sz w:val="24"/>
              </w:rPr>
              <w:t>: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проявляет эмоциональную отзывчивость при восприятии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иллюстраций, произведений народного декоративно-прикладного искусства, игрушек, объектов и явлений природы, радуется созданным ими индивидуальным и коллективным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A405EB" w:rsidRDefault="00856D9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словесному искусству: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37" w:lineRule="auto"/>
              <w:ind w:right="613" w:firstLine="0"/>
              <w:rPr>
                <w:sz w:val="24"/>
              </w:rPr>
            </w:pPr>
            <w:r>
              <w:rPr>
                <w:sz w:val="24"/>
              </w:rPr>
              <w:t>заинтересованно слушает знакомые и новые сказки,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рассказы;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5" w:line="237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рассказывает содержание произведения с опорой на рисунки в книге, 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6" w:line="237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называет произведение (в произвольном изложении), прослушав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отры вок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6" w:line="237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читает наизусть небольшое стихотворение при минимальной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помощи взрослого.</w:t>
            </w:r>
          </w:p>
          <w:p w:rsidR="00A405EB" w:rsidRDefault="00856D95">
            <w:pPr>
              <w:pStyle w:val="TableParagraph"/>
              <w:spacing w:before="5" w:line="237" w:lineRule="auto"/>
              <w:ind w:right="1071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405EB" w:rsidRDefault="00856D95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рисовании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113" w:firstLine="0"/>
              <w:rPr>
                <w:sz w:val="24"/>
              </w:rPr>
            </w:pPr>
            <w:r>
              <w:rPr>
                <w:sz w:val="24"/>
              </w:rPr>
              <w:t>знает и называет материалы, которыми можно рисовать;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цвета, заданные программой; названия народных игрушек (матрешка, 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игрушка);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78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изображать отдельные предметы, простые по композиции и незамысловатые по содержанию сюжеты; подбирает цвета, соответствующие изображаемым предметам; правильно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пользуется карандашами, фломастерами, кистью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A405EB" w:rsidRDefault="00856D95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лепке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2" w:lineRule="auto"/>
              <w:ind w:right="1179" w:firstLine="0"/>
              <w:rPr>
                <w:sz w:val="24"/>
              </w:rPr>
            </w:pPr>
            <w:r>
              <w:rPr>
                <w:sz w:val="24"/>
              </w:rPr>
              <w:t>знает свойства пластических материалов (глины, пластилина), понимать, какие предметы можно из 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вылепить;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32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отделять от большого куска глины небольшие комочки, раскаты вает их прямыми и круговыми движениями ладоней; лепит различные предметы, состоящие из 1-3 частей, используя разнообразные приемы лепки.</w:t>
            </w:r>
          </w:p>
          <w:p w:rsidR="00A405EB" w:rsidRDefault="00856D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аппликации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создавать изображения предметов из 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украшает заготовки из бумаги разной формы; подбирает цвета, соответствующие изображаемым предметам и по собственному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желанию; аккуратно использует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405EB" w:rsidRDefault="00856D9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музыкально-художественной деятельности: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2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 xml:space="preserve">слушает музыкальное произведение </w:t>
            </w:r>
            <w:r>
              <w:rPr>
                <w:spacing w:val="-4"/>
                <w:sz w:val="24"/>
              </w:rPr>
              <w:t xml:space="preserve">до </w:t>
            </w:r>
            <w:r>
              <w:rPr>
                <w:sz w:val="24"/>
              </w:rPr>
              <w:t xml:space="preserve">конца, </w:t>
            </w:r>
            <w:r>
              <w:rPr>
                <w:spacing w:val="-2"/>
                <w:sz w:val="24"/>
              </w:rPr>
              <w:t xml:space="preserve">узнает </w:t>
            </w:r>
            <w:r>
              <w:rPr>
                <w:sz w:val="24"/>
              </w:rPr>
              <w:t xml:space="preserve">знакомые песни, различает </w:t>
            </w:r>
            <w:r>
              <w:rPr>
                <w:spacing w:val="-3"/>
                <w:sz w:val="24"/>
              </w:rPr>
              <w:t xml:space="preserve">звуки </w:t>
            </w:r>
            <w:r>
              <w:rPr>
                <w:sz w:val="24"/>
              </w:rPr>
              <w:t>по высоте (в пределах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октавы);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замечает изменения в звучании (тихо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громко);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поет, не отставая и не опережая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выполняет танцевальные движения: кружиться в парах, притопывает попеременно ногами, двигается под музыку с предметами (флажки, лис точки, платочки и </w:t>
            </w:r>
            <w:r>
              <w:rPr>
                <w:spacing w:val="-3"/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A405EB" w:rsidRDefault="00856D95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37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различает и называет детские музыкальные инструменты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(металлофон, барабан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405EB" w:rsidRDefault="00A405EB">
      <w:pPr>
        <w:spacing w:line="237" w:lineRule="auto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9664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«Физическое развитие»</w:t>
            </w:r>
          </w:p>
          <w:p w:rsidR="00A405EB" w:rsidRDefault="00856D9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Сохранение и укрепление физического и психического здоровья детей: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легко и быстро засыпает, с аппетитом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редко болеет острыми респираторно-вирусными инфекциями.</w:t>
            </w:r>
          </w:p>
          <w:p w:rsidR="00A405EB" w:rsidRDefault="00856D9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 культурно-гигиенических навыков: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3"/>
              <w:ind w:right="69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 xml:space="preserve">пользоваться мылом, аккуратно мыть </w:t>
            </w:r>
            <w:r>
              <w:rPr>
                <w:spacing w:val="-3"/>
                <w:sz w:val="24"/>
              </w:rPr>
              <w:t xml:space="preserve">руки, </w:t>
            </w:r>
            <w:r>
              <w:rPr>
                <w:sz w:val="24"/>
              </w:rPr>
              <w:t>лицо; насухо вытирается после умывания, вешает полотенце на место, пользуется расческой и носовым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платком;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600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правильно пользоваться столовой и чайной ложками, вилкой, салфеткой; не крошит хлеб, пережевывает пищу с закрытым ртом, не разговаривает с полным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ртом.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"/>
              <w:ind w:right="70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самостоятельно одеваться и раздеваться в определенной последовательности (надевает и снимает одежду, расстегивает и застегивает пуговицы, складывает, вешает предметы одежды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64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замечать непорядок в одежде и устраняет его при небольшой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405EB" w:rsidRDefault="00856D95">
            <w:pPr>
              <w:pStyle w:val="TableParagraph"/>
              <w:ind w:right="78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начальных представлений о здоровом образе жизни Развитие физических качеств (скоростных, силовых, гибкости, выносливости и координации):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ходит прямо, не шаркая ногами, сохраняя заданное педагогом направление; выполнять задания педагога: остановиться, присесть, повернуться;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left="234" w:right="1112" w:hanging="125"/>
              <w:rPr>
                <w:sz w:val="24"/>
              </w:rPr>
            </w:pPr>
            <w:r>
              <w:rPr>
                <w:sz w:val="24"/>
              </w:rPr>
              <w:t>бегает, сохраняя равновесие, изменяя направление, темп бега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 соответствии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перешагивая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ползает на четвереньках, лазать по лесенке-стремянке, гимнастической стенке произвольным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450" w:firstLine="0"/>
              <w:rPr>
                <w:sz w:val="24"/>
              </w:rPr>
            </w:pPr>
            <w:r>
              <w:rPr>
                <w:sz w:val="24"/>
              </w:rPr>
              <w:t>энергично отталкивается в прыжках на двух ногах, прыгать в длину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 места не менее чем на 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A405EB" w:rsidRDefault="00856D9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катает мяч в заданном направлении с расстояния 1,5 м, бросает мяч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A405EB">
        <w:trPr>
          <w:trHeight w:val="825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37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Формы подведения итогов 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Открытая образовательная деятельность, развлечение</w:t>
            </w:r>
          </w:p>
        </w:tc>
      </w:tr>
    </w:tbl>
    <w:p w:rsidR="00856D95" w:rsidRDefault="00856D95"/>
    <w:sectPr w:rsidR="00856D95">
      <w:pgSz w:w="11910" w:h="16840"/>
      <w:pgMar w:top="11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940"/>
    <w:multiLevelType w:val="hybridMultilevel"/>
    <w:tmpl w:val="1AA0DD7A"/>
    <w:lvl w:ilvl="0" w:tplc="0E1A70C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BC8CB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ECD65A3C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4D763C1C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906AD5A8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127684B0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ED6AAD24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D7CAF156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3678279E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19811631"/>
    <w:multiLevelType w:val="hybridMultilevel"/>
    <w:tmpl w:val="F4506662"/>
    <w:lvl w:ilvl="0" w:tplc="15DCED9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60CAB5C">
      <w:numFmt w:val="bullet"/>
      <w:lvlText w:val="•"/>
      <w:lvlJc w:val="left"/>
      <w:pPr>
        <w:ind w:left="1018" w:hanging="144"/>
      </w:pPr>
      <w:rPr>
        <w:rFonts w:hint="default"/>
        <w:lang w:val="ru-RU" w:eastAsia="ru-RU" w:bidi="ru-RU"/>
      </w:rPr>
    </w:lvl>
    <w:lvl w:ilvl="2" w:tplc="793C6B64">
      <w:numFmt w:val="bullet"/>
      <w:lvlText w:val="•"/>
      <w:lvlJc w:val="left"/>
      <w:pPr>
        <w:ind w:left="1776" w:hanging="144"/>
      </w:pPr>
      <w:rPr>
        <w:rFonts w:hint="default"/>
        <w:lang w:val="ru-RU" w:eastAsia="ru-RU" w:bidi="ru-RU"/>
      </w:rPr>
    </w:lvl>
    <w:lvl w:ilvl="3" w:tplc="34C022C2">
      <w:numFmt w:val="bullet"/>
      <w:lvlText w:val="•"/>
      <w:lvlJc w:val="left"/>
      <w:pPr>
        <w:ind w:left="2534" w:hanging="144"/>
      </w:pPr>
      <w:rPr>
        <w:rFonts w:hint="default"/>
        <w:lang w:val="ru-RU" w:eastAsia="ru-RU" w:bidi="ru-RU"/>
      </w:rPr>
    </w:lvl>
    <w:lvl w:ilvl="4" w:tplc="C98A3ABE">
      <w:numFmt w:val="bullet"/>
      <w:lvlText w:val="•"/>
      <w:lvlJc w:val="left"/>
      <w:pPr>
        <w:ind w:left="3292" w:hanging="144"/>
      </w:pPr>
      <w:rPr>
        <w:rFonts w:hint="default"/>
        <w:lang w:val="ru-RU" w:eastAsia="ru-RU" w:bidi="ru-RU"/>
      </w:rPr>
    </w:lvl>
    <w:lvl w:ilvl="5" w:tplc="F0581BAA">
      <w:numFmt w:val="bullet"/>
      <w:lvlText w:val="•"/>
      <w:lvlJc w:val="left"/>
      <w:pPr>
        <w:ind w:left="4050" w:hanging="144"/>
      </w:pPr>
      <w:rPr>
        <w:rFonts w:hint="default"/>
        <w:lang w:val="ru-RU" w:eastAsia="ru-RU" w:bidi="ru-RU"/>
      </w:rPr>
    </w:lvl>
    <w:lvl w:ilvl="6" w:tplc="BD863B66">
      <w:numFmt w:val="bullet"/>
      <w:lvlText w:val="•"/>
      <w:lvlJc w:val="left"/>
      <w:pPr>
        <w:ind w:left="4808" w:hanging="144"/>
      </w:pPr>
      <w:rPr>
        <w:rFonts w:hint="default"/>
        <w:lang w:val="ru-RU" w:eastAsia="ru-RU" w:bidi="ru-RU"/>
      </w:rPr>
    </w:lvl>
    <w:lvl w:ilvl="7" w:tplc="17D6E422">
      <w:numFmt w:val="bullet"/>
      <w:lvlText w:val="•"/>
      <w:lvlJc w:val="left"/>
      <w:pPr>
        <w:ind w:left="5566" w:hanging="144"/>
      </w:pPr>
      <w:rPr>
        <w:rFonts w:hint="default"/>
        <w:lang w:val="ru-RU" w:eastAsia="ru-RU" w:bidi="ru-RU"/>
      </w:rPr>
    </w:lvl>
    <w:lvl w:ilvl="8" w:tplc="92624254">
      <w:numFmt w:val="bullet"/>
      <w:lvlText w:val="•"/>
      <w:lvlJc w:val="left"/>
      <w:pPr>
        <w:ind w:left="6324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2C991AED"/>
    <w:multiLevelType w:val="hybridMultilevel"/>
    <w:tmpl w:val="6E845EEA"/>
    <w:lvl w:ilvl="0" w:tplc="A8741C0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9A334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B478DD16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4E629CAE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64EE73A0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45CACE8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BE84749C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29B2EA84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75026416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3D05301F"/>
    <w:multiLevelType w:val="hybridMultilevel"/>
    <w:tmpl w:val="94642818"/>
    <w:lvl w:ilvl="0" w:tplc="8AA6888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076A46E">
      <w:numFmt w:val="bullet"/>
      <w:lvlText w:val="•"/>
      <w:lvlJc w:val="left"/>
      <w:pPr>
        <w:ind w:left="874" w:hanging="245"/>
      </w:pPr>
      <w:rPr>
        <w:rFonts w:hint="default"/>
        <w:lang w:val="ru-RU" w:eastAsia="ru-RU" w:bidi="ru-RU"/>
      </w:rPr>
    </w:lvl>
    <w:lvl w:ilvl="2" w:tplc="A85AF1AA">
      <w:numFmt w:val="bullet"/>
      <w:lvlText w:val="•"/>
      <w:lvlJc w:val="left"/>
      <w:pPr>
        <w:ind w:left="1648" w:hanging="245"/>
      </w:pPr>
      <w:rPr>
        <w:rFonts w:hint="default"/>
        <w:lang w:val="ru-RU" w:eastAsia="ru-RU" w:bidi="ru-RU"/>
      </w:rPr>
    </w:lvl>
    <w:lvl w:ilvl="3" w:tplc="A6D6DDDA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4" w:tplc="932688D8">
      <w:numFmt w:val="bullet"/>
      <w:lvlText w:val="•"/>
      <w:lvlJc w:val="left"/>
      <w:pPr>
        <w:ind w:left="3196" w:hanging="245"/>
      </w:pPr>
      <w:rPr>
        <w:rFonts w:hint="default"/>
        <w:lang w:val="ru-RU" w:eastAsia="ru-RU" w:bidi="ru-RU"/>
      </w:rPr>
    </w:lvl>
    <w:lvl w:ilvl="5" w:tplc="64489184">
      <w:numFmt w:val="bullet"/>
      <w:lvlText w:val="•"/>
      <w:lvlJc w:val="left"/>
      <w:pPr>
        <w:ind w:left="3970" w:hanging="245"/>
      </w:pPr>
      <w:rPr>
        <w:rFonts w:hint="default"/>
        <w:lang w:val="ru-RU" w:eastAsia="ru-RU" w:bidi="ru-RU"/>
      </w:rPr>
    </w:lvl>
    <w:lvl w:ilvl="6" w:tplc="E6468E5A">
      <w:numFmt w:val="bullet"/>
      <w:lvlText w:val="•"/>
      <w:lvlJc w:val="left"/>
      <w:pPr>
        <w:ind w:left="4744" w:hanging="245"/>
      </w:pPr>
      <w:rPr>
        <w:rFonts w:hint="default"/>
        <w:lang w:val="ru-RU" w:eastAsia="ru-RU" w:bidi="ru-RU"/>
      </w:rPr>
    </w:lvl>
    <w:lvl w:ilvl="7" w:tplc="7FAA0606">
      <w:numFmt w:val="bullet"/>
      <w:lvlText w:val="•"/>
      <w:lvlJc w:val="left"/>
      <w:pPr>
        <w:ind w:left="5518" w:hanging="245"/>
      </w:pPr>
      <w:rPr>
        <w:rFonts w:hint="default"/>
        <w:lang w:val="ru-RU" w:eastAsia="ru-RU" w:bidi="ru-RU"/>
      </w:rPr>
    </w:lvl>
    <w:lvl w:ilvl="8" w:tplc="610C73CE">
      <w:numFmt w:val="bullet"/>
      <w:lvlText w:val="•"/>
      <w:lvlJc w:val="left"/>
      <w:pPr>
        <w:ind w:left="6292" w:hanging="245"/>
      </w:pPr>
      <w:rPr>
        <w:rFonts w:hint="default"/>
        <w:lang w:val="ru-RU" w:eastAsia="ru-RU" w:bidi="ru-RU"/>
      </w:rPr>
    </w:lvl>
  </w:abstractNum>
  <w:abstractNum w:abstractNumId="4" w15:restartNumberingAfterBreak="0">
    <w:nsid w:val="41424E00"/>
    <w:multiLevelType w:val="hybridMultilevel"/>
    <w:tmpl w:val="4FEC6BFC"/>
    <w:lvl w:ilvl="0" w:tplc="2BF6CF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084E74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262CCCCE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7CFE8008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1A989808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FB80268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5D34F020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BD9CA046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1FF42864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7B461026"/>
    <w:multiLevelType w:val="hybridMultilevel"/>
    <w:tmpl w:val="47D2949C"/>
    <w:lvl w:ilvl="0" w:tplc="AF62D6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EEFA4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6A7CB05A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21869A22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8E56F3F0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C0CE2D5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C02CFE8E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57967A2C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7636686C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7CFD3A6C"/>
    <w:multiLevelType w:val="hybridMultilevel"/>
    <w:tmpl w:val="2636633E"/>
    <w:lvl w:ilvl="0" w:tplc="E1EA6C6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D45634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2" w:tplc="9AD67EA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3" w:tplc="1DB40060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4" w:tplc="C282984E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  <w:lvl w:ilvl="5" w:tplc="930E2A2E">
      <w:numFmt w:val="bullet"/>
      <w:lvlText w:val="•"/>
      <w:lvlJc w:val="left"/>
      <w:pPr>
        <w:ind w:left="4150" w:hanging="360"/>
      </w:pPr>
      <w:rPr>
        <w:rFonts w:hint="default"/>
        <w:lang w:val="ru-RU" w:eastAsia="ru-RU" w:bidi="ru-RU"/>
      </w:rPr>
    </w:lvl>
    <w:lvl w:ilvl="6" w:tplc="88A6C362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7" w:tplc="431024FC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8" w:tplc="4C7A6108">
      <w:numFmt w:val="bullet"/>
      <w:lvlText w:val="•"/>
      <w:lvlJc w:val="left"/>
      <w:pPr>
        <w:ind w:left="6364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E487013"/>
    <w:multiLevelType w:val="hybridMultilevel"/>
    <w:tmpl w:val="AEA0D9AC"/>
    <w:lvl w:ilvl="0" w:tplc="4E9A014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C02A5C">
      <w:numFmt w:val="bullet"/>
      <w:lvlText w:val="•"/>
      <w:lvlJc w:val="left"/>
      <w:pPr>
        <w:ind w:left="874" w:hanging="140"/>
      </w:pPr>
      <w:rPr>
        <w:rFonts w:hint="default"/>
        <w:lang w:val="ru-RU" w:eastAsia="ru-RU" w:bidi="ru-RU"/>
      </w:rPr>
    </w:lvl>
    <w:lvl w:ilvl="2" w:tplc="6478B47C">
      <w:numFmt w:val="bullet"/>
      <w:lvlText w:val="•"/>
      <w:lvlJc w:val="left"/>
      <w:pPr>
        <w:ind w:left="1648" w:hanging="140"/>
      </w:pPr>
      <w:rPr>
        <w:rFonts w:hint="default"/>
        <w:lang w:val="ru-RU" w:eastAsia="ru-RU" w:bidi="ru-RU"/>
      </w:rPr>
    </w:lvl>
    <w:lvl w:ilvl="3" w:tplc="71F2BBB2">
      <w:numFmt w:val="bullet"/>
      <w:lvlText w:val="•"/>
      <w:lvlJc w:val="left"/>
      <w:pPr>
        <w:ind w:left="2422" w:hanging="140"/>
      </w:pPr>
      <w:rPr>
        <w:rFonts w:hint="default"/>
        <w:lang w:val="ru-RU" w:eastAsia="ru-RU" w:bidi="ru-RU"/>
      </w:rPr>
    </w:lvl>
    <w:lvl w:ilvl="4" w:tplc="268C3438">
      <w:numFmt w:val="bullet"/>
      <w:lvlText w:val="•"/>
      <w:lvlJc w:val="left"/>
      <w:pPr>
        <w:ind w:left="3196" w:hanging="140"/>
      </w:pPr>
      <w:rPr>
        <w:rFonts w:hint="default"/>
        <w:lang w:val="ru-RU" w:eastAsia="ru-RU" w:bidi="ru-RU"/>
      </w:rPr>
    </w:lvl>
    <w:lvl w:ilvl="5" w:tplc="9E2C7A34">
      <w:numFmt w:val="bullet"/>
      <w:lvlText w:val="•"/>
      <w:lvlJc w:val="left"/>
      <w:pPr>
        <w:ind w:left="3970" w:hanging="140"/>
      </w:pPr>
      <w:rPr>
        <w:rFonts w:hint="default"/>
        <w:lang w:val="ru-RU" w:eastAsia="ru-RU" w:bidi="ru-RU"/>
      </w:rPr>
    </w:lvl>
    <w:lvl w:ilvl="6" w:tplc="A120C578">
      <w:numFmt w:val="bullet"/>
      <w:lvlText w:val="•"/>
      <w:lvlJc w:val="left"/>
      <w:pPr>
        <w:ind w:left="4744" w:hanging="140"/>
      </w:pPr>
      <w:rPr>
        <w:rFonts w:hint="default"/>
        <w:lang w:val="ru-RU" w:eastAsia="ru-RU" w:bidi="ru-RU"/>
      </w:rPr>
    </w:lvl>
    <w:lvl w:ilvl="7" w:tplc="29AAE42C">
      <w:numFmt w:val="bullet"/>
      <w:lvlText w:val="•"/>
      <w:lvlJc w:val="left"/>
      <w:pPr>
        <w:ind w:left="5518" w:hanging="140"/>
      </w:pPr>
      <w:rPr>
        <w:rFonts w:hint="default"/>
        <w:lang w:val="ru-RU" w:eastAsia="ru-RU" w:bidi="ru-RU"/>
      </w:rPr>
    </w:lvl>
    <w:lvl w:ilvl="8" w:tplc="EBC2F64A">
      <w:numFmt w:val="bullet"/>
      <w:lvlText w:val="•"/>
      <w:lvlJc w:val="left"/>
      <w:pPr>
        <w:ind w:left="6292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05EB"/>
    <w:rsid w:val="0014413B"/>
    <w:rsid w:val="001B3C83"/>
    <w:rsid w:val="002628BA"/>
    <w:rsid w:val="00276C96"/>
    <w:rsid w:val="0031253C"/>
    <w:rsid w:val="00605A63"/>
    <w:rsid w:val="00714191"/>
    <w:rsid w:val="00856D95"/>
    <w:rsid w:val="009C25C4"/>
    <w:rsid w:val="00A405EB"/>
    <w:rsid w:val="00C74476"/>
    <w:rsid w:val="00D86198"/>
    <w:rsid w:val="00F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56DC28"/>
  <w15:docId w15:val="{67103D61-9369-42E1-88D2-78B6AEB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2019</Words>
  <Characters>11510</Characters>
  <Application>Microsoft Office Word</Application>
  <DocSecurity>0</DocSecurity>
  <Lines>95</Lines>
  <Paragraphs>27</Paragraphs>
  <ScaleCrop>false</ScaleCrop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User</cp:lastModifiedBy>
  <cp:revision>22</cp:revision>
  <dcterms:created xsi:type="dcterms:W3CDTF">2020-10-09T16:46:00Z</dcterms:created>
  <dcterms:modified xsi:type="dcterms:W3CDTF">2024-08-26T13:59:00Z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